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2D" w:rsidRDefault="0084542D" w:rsidP="0084542D">
      <w:pPr>
        <w:pStyle w:val="Default"/>
        <w:rPr>
          <w:rFonts w:ascii="Cambria" w:hAnsi="Cambria"/>
          <w:b/>
          <w:bCs/>
          <w:i/>
          <w:iCs/>
          <w:color w:val="365F91" w:themeColor="accent1" w:themeShade="BF"/>
          <w:sz w:val="28"/>
          <w:szCs w:val="28"/>
        </w:rPr>
      </w:pPr>
    </w:p>
    <w:p w:rsidR="0084542D" w:rsidRDefault="00D351FF" w:rsidP="0084542D">
      <w:pPr>
        <w:pStyle w:val="Default"/>
        <w:rPr>
          <w:rFonts w:ascii="Cambria" w:hAnsi="Cambria"/>
          <w:b/>
          <w:bCs/>
          <w:i/>
          <w:iCs/>
          <w:color w:val="365F91" w:themeColor="accent1" w:themeShade="BF"/>
          <w:sz w:val="28"/>
          <w:szCs w:val="28"/>
        </w:rPr>
      </w:pPr>
      <w:r>
        <w:rPr>
          <w:rFonts w:ascii="Cambria" w:hAnsi="Cambria"/>
          <w:b/>
          <w:bCs/>
          <w:i/>
          <w:iCs/>
          <w:color w:val="365F91" w:themeColor="accent1" w:themeShade="BF"/>
          <w:sz w:val="28"/>
          <w:szCs w:val="28"/>
        </w:rPr>
        <w:t>U</w:t>
      </w:r>
      <w:r w:rsidR="005C6676">
        <w:rPr>
          <w:rFonts w:ascii="Cambria" w:hAnsi="Cambria"/>
          <w:b/>
          <w:bCs/>
          <w:i/>
          <w:iCs/>
          <w:color w:val="365F91" w:themeColor="accent1" w:themeShade="BF"/>
          <w:sz w:val="28"/>
          <w:szCs w:val="28"/>
        </w:rPr>
        <w:t>nder 18’s</w:t>
      </w:r>
      <w:r>
        <w:rPr>
          <w:rFonts w:ascii="Cambria" w:hAnsi="Cambria"/>
          <w:b/>
          <w:bCs/>
          <w:i/>
          <w:iCs/>
          <w:color w:val="365F91" w:themeColor="accent1" w:themeShade="BF"/>
          <w:sz w:val="28"/>
          <w:szCs w:val="28"/>
        </w:rPr>
        <w:t xml:space="preserve"> </w:t>
      </w:r>
      <w:r w:rsidR="002E3147">
        <w:rPr>
          <w:rFonts w:ascii="Cambria" w:hAnsi="Cambria"/>
          <w:b/>
          <w:bCs/>
          <w:i/>
          <w:iCs/>
          <w:color w:val="365F91" w:themeColor="accent1" w:themeShade="BF"/>
          <w:sz w:val="28"/>
          <w:szCs w:val="28"/>
        </w:rPr>
        <w:t xml:space="preserve">Duty of Care </w:t>
      </w:r>
      <w:r>
        <w:rPr>
          <w:rFonts w:ascii="Cambria" w:hAnsi="Cambria"/>
          <w:b/>
          <w:bCs/>
          <w:i/>
          <w:iCs/>
          <w:color w:val="365F91" w:themeColor="accent1" w:themeShade="BF"/>
          <w:sz w:val="28"/>
          <w:szCs w:val="28"/>
        </w:rPr>
        <w:t>Policy</w:t>
      </w:r>
    </w:p>
    <w:p w:rsidR="0084542D" w:rsidRDefault="0084542D" w:rsidP="0084542D">
      <w:pPr>
        <w:pStyle w:val="Default"/>
        <w:rPr>
          <w:rFonts w:ascii="Cambria" w:hAnsi="Cambria"/>
          <w:b/>
          <w:bCs/>
          <w:i/>
          <w:iCs/>
          <w:color w:val="365F91" w:themeColor="accent1" w:themeShade="BF"/>
          <w:sz w:val="28"/>
          <w:szCs w:val="28"/>
        </w:rPr>
      </w:pPr>
    </w:p>
    <w:p w:rsidR="0084542D" w:rsidRPr="0084542D" w:rsidRDefault="0084542D" w:rsidP="00D351FF">
      <w:r w:rsidRPr="0084542D">
        <w:t>It is our responsibility to treat all of our in</w:t>
      </w:r>
      <w:r w:rsidR="00D351FF">
        <w:t>ternational students</w:t>
      </w:r>
      <w:r w:rsidRPr="0084542D">
        <w:t xml:space="preserve"> as ‘vulnerable’</w:t>
      </w:r>
      <w:r w:rsidR="00FC2347">
        <w:t xml:space="preserve"> due to different environments &amp; cultures, </w:t>
      </w:r>
      <w:r w:rsidR="00FC2347" w:rsidRPr="0084542D">
        <w:t>especially</w:t>
      </w:r>
      <w:r w:rsidRPr="0084542D">
        <w:t xml:space="preserve"> the under 18’s in our care. </w:t>
      </w:r>
    </w:p>
    <w:p w:rsidR="0084542D" w:rsidRPr="0084542D" w:rsidRDefault="0084542D" w:rsidP="00D351FF"/>
    <w:p w:rsidR="0084542D" w:rsidRDefault="0084542D" w:rsidP="00D351FF">
      <w:r w:rsidRPr="0084542D">
        <w:t xml:space="preserve">We must ensure that their time here is as safeguarded as possible. </w:t>
      </w:r>
    </w:p>
    <w:p w:rsidR="00FC2347" w:rsidRPr="0084542D" w:rsidRDefault="00FC2347" w:rsidP="00D351FF"/>
    <w:p w:rsidR="0084542D" w:rsidRPr="0084542D" w:rsidRDefault="0084542D" w:rsidP="00D351FF">
      <w:r w:rsidRPr="0084542D">
        <w:t>We have a ‘no show’ procedure within ou</w:t>
      </w:r>
      <w:r w:rsidR="00370F87">
        <w:t>r policy for absent students however</w:t>
      </w:r>
      <w:r w:rsidRPr="0084542D">
        <w:t xml:space="preserve"> we </w:t>
      </w:r>
      <w:r w:rsidR="00D351FF">
        <w:t>are</w:t>
      </w:r>
      <w:r w:rsidRPr="0084542D">
        <w:t xml:space="preserve"> more targeted and focused in </w:t>
      </w:r>
      <w:r w:rsidR="00370F87">
        <w:t>our</w:t>
      </w:r>
      <w:r w:rsidR="002E3147">
        <w:t xml:space="preserve"> duty of care to under 18’s that extend</w:t>
      </w:r>
      <w:r w:rsidR="003B0D82">
        <w:t>s</w:t>
      </w:r>
      <w:r w:rsidR="002E3147">
        <w:t xml:space="preserve"> beyond school hours.</w:t>
      </w:r>
    </w:p>
    <w:p w:rsidR="0084542D" w:rsidRPr="0084542D" w:rsidRDefault="0084542D" w:rsidP="00D351FF"/>
    <w:p w:rsidR="0084542D" w:rsidRPr="0084542D" w:rsidRDefault="0084542D" w:rsidP="00D351FF">
      <w:r w:rsidRPr="0084542D">
        <w:t xml:space="preserve">Firstly if a student under the age of 18 is absent without leave we would record their absence in the daily register. </w:t>
      </w:r>
    </w:p>
    <w:p w:rsidR="005C6676" w:rsidRDefault="005C6676" w:rsidP="00D351FF"/>
    <w:p w:rsidR="0084542D" w:rsidRPr="0084542D" w:rsidRDefault="0084542D" w:rsidP="00D351FF">
      <w:r w:rsidRPr="0084542D">
        <w:t>It would be the responsibility of the Registrar to make contact with the student. By means of:-</w:t>
      </w:r>
    </w:p>
    <w:p w:rsidR="0084542D" w:rsidRPr="0084542D" w:rsidRDefault="0084542D" w:rsidP="00D351FF">
      <w:r w:rsidRPr="0084542D">
        <w:t xml:space="preserve"> </w:t>
      </w:r>
    </w:p>
    <w:p w:rsidR="0084542D" w:rsidRPr="0084542D" w:rsidRDefault="0084542D" w:rsidP="00D351FF">
      <w:r w:rsidRPr="0084542D">
        <w:t xml:space="preserve"> Making a phone call to the students personal number – (we may try this a number of times) </w:t>
      </w:r>
    </w:p>
    <w:p w:rsidR="0084542D" w:rsidRPr="0084542D" w:rsidRDefault="0084542D" w:rsidP="00D351FF">
      <w:r w:rsidRPr="0084542D">
        <w:t xml:space="preserve"> Contacting the student by email in case they have no calling credit. </w:t>
      </w:r>
    </w:p>
    <w:p w:rsidR="0084542D" w:rsidRPr="0084542D" w:rsidRDefault="0084542D" w:rsidP="00D351FF">
      <w:r w:rsidRPr="0084542D">
        <w:t> Calling to the home stay property to make sure the student is ok.</w:t>
      </w:r>
    </w:p>
    <w:p w:rsidR="0084542D" w:rsidRPr="0084542D" w:rsidRDefault="0084542D" w:rsidP="00D351FF">
      <w:r w:rsidRPr="0084542D">
        <w:t> Making a phone call to the emergency contact number on the students application</w:t>
      </w:r>
      <w:r w:rsidR="00C665D7">
        <w:t>/Emergency contact</w:t>
      </w:r>
      <w:r w:rsidRPr="0084542D">
        <w:t xml:space="preserve"> form.</w:t>
      </w:r>
    </w:p>
    <w:p w:rsidR="0084542D" w:rsidRPr="0084542D" w:rsidRDefault="0084542D" w:rsidP="00D351FF"/>
    <w:p w:rsidR="0084542D" w:rsidRDefault="0084542D" w:rsidP="00D351FF">
      <w:r w:rsidRPr="0084542D">
        <w:t xml:space="preserve">If we have not made </w:t>
      </w:r>
      <w:r>
        <w:t>contact with the student in a 6</w:t>
      </w:r>
      <w:r w:rsidRPr="0084542D">
        <w:t xml:space="preserve"> hour period we will contact the police to r</w:t>
      </w:r>
      <w:r w:rsidR="00D351FF">
        <w:t>egister the student as missing. Alongside these actions, members of staff will be mobilised to look for the misplaced student. O</w:t>
      </w:r>
      <w:r w:rsidRPr="0084542D">
        <w:t xml:space="preserve">ur duty of care to under 18’s </w:t>
      </w:r>
      <w:r w:rsidR="00D351FF">
        <w:t xml:space="preserve">is </w:t>
      </w:r>
      <w:r w:rsidRPr="0084542D">
        <w:t>to ensure that we are doing all that we can to protect th</w:t>
      </w:r>
      <w:r w:rsidR="00D351FF">
        <w:t>em whilst they are a student of inlingua Cheltenham.</w:t>
      </w:r>
    </w:p>
    <w:p w:rsidR="0084542D" w:rsidRPr="0084542D" w:rsidRDefault="0084542D" w:rsidP="00D351FF"/>
    <w:p w:rsidR="0084542D" w:rsidRDefault="0084542D" w:rsidP="00D351FF">
      <w:r w:rsidRPr="0084542D">
        <w:t>We require that whilst they are in the care of their home stay providers that they still have some level of control, the home stay provider has ground rules for each individual student and of cours</w:t>
      </w:r>
      <w:r>
        <w:t>e they will be adapted for students under 18</w:t>
      </w:r>
      <w:r w:rsidRPr="0084542D">
        <w:t xml:space="preserve"> i.e. curfew’s etc... </w:t>
      </w:r>
    </w:p>
    <w:p w:rsidR="0084542D" w:rsidRPr="0084542D" w:rsidRDefault="0084542D" w:rsidP="00D351FF"/>
    <w:p w:rsidR="0084542D" w:rsidRDefault="0084542D" w:rsidP="00D351FF">
      <w:r w:rsidRPr="0084542D">
        <w:t xml:space="preserve">Whilst students are to be responsible for their behaviour and safety whilst they are unaccompanied we will have done all that is possible to advise the student on life in the U.K and on how to behave and where to frequent. </w:t>
      </w:r>
    </w:p>
    <w:p w:rsidR="00D351FF" w:rsidRDefault="00D351FF" w:rsidP="00D351FF"/>
    <w:p w:rsidR="00264B37" w:rsidRPr="001C7F63" w:rsidRDefault="00264B37" w:rsidP="00264B37">
      <w:r w:rsidRPr="001C7F63">
        <w:t>The parent or group leader with responsibility for the student under 18 gives permission for emergency medical treatment to be carried out if necessary. They will also allow the student to travel in and around Cheltenham by public transport, to take part in organized excursions and engage in cultural and sporting activities. Students will have been given a tour of the local vicinity in their induction and advised of bus and metro timetables and frequency etc... The activities programme must be staffed according to the ratios of the school, for the various programmes we offer</w:t>
      </w:r>
      <w:r>
        <w:t>,</w:t>
      </w:r>
      <w:r w:rsidRPr="001C7F63">
        <w:t xml:space="preserve"> with a maximun of 1 to 15 for adults and if the students are under 16 then the ratio reduces up to 1 to 12.</w:t>
      </w:r>
    </w:p>
    <w:p w:rsidR="00D351FF" w:rsidRPr="0084542D" w:rsidRDefault="00D351FF" w:rsidP="00D351FF">
      <w:pPr>
        <w:rPr>
          <w:rFonts w:eastAsia="Times New Roman" w:cs="Lucida Sans Unicode"/>
          <w:color w:val="000000"/>
          <w:sz w:val="24"/>
          <w:szCs w:val="24"/>
          <w:lang w:val="en" w:eastAsia="en-GB"/>
        </w:rPr>
      </w:pPr>
      <w:bookmarkStart w:id="0" w:name="_GoBack"/>
      <w:bookmarkEnd w:id="0"/>
    </w:p>
    <w:p w:rsidR="0084542D" w:rsidRPr="004C4ADE" w:rsidRDefault="0084542D" w:rsidP="00D351FF">
      <w:pPr>
        <w:rPr>
          <w:rFonts w:eastAsia="Times New Roman" w:cs="Lucida Sans Unicode"/>
          <w:color w:val="000000"/>
          <w:sz w:val="24"/>
          <w:szCs w:val="24"/>
          <w:lang w:val="en" w:eastAsia="en-GB"/>
        </w:rPr>
      </w:pPr>
      <w:r w:rsidRPr="004C4ADE">
        <w:rPr>
          <w:rFonts w:eastAsia="Times New Roman" w:cs="Lucida Sans Unicode"/>
          <w:color w:val="000000"/>
          <w:sz w:val="24"/>
          <w:szCs w:val="24"/>
          <w:lang w:val="en" w:eastAsia="en-GB"/>
        </w:rPr>
        <w:t>The parent or guardian will be asked to sign the booking form to accept these Terms and Conditions.</w:t>
      </w:r>
      <w:r w:rsidR="004C4ADE" w:rsidRPr="004C4ADE">
        <w:rPr>
          <w:rFonts w:eastAsia="Times New Roman" w:cs="Lucida Sans Unicode"/>
          <w:color w:val="000000"/>
          <w:sz w:val="24"/>
          <w:szCs w:val="24"/>
          <w:lang w:val="en" w:eastAsia="en-GB"/>
        </w:rPr>
        <w:t xml:space="preserve"> </w:t>
      </w:r>
    </w:p>
    <w:p w:rsidR="001B3283" w:rsidRDefault="001B3283" w:rsidP="0084542D"/>
    <w:sectPr w:rsidR="001B328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DD0" w:rsidRDefault="00A55DD0" w:rsidP="0084542D">
      <w:r>
        <w:separator/>
      </w:r>
    </w:p>
  </w:endnote>
  <w:endnote w:type="continuationSeparator" w:id="0">
    <w:p w:rsidR="00A55DD0" w:rsidRDefault="00A55DD0" w:rsidP="0084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FF6" w:rsidRDefault="00A75FF6" w:rsidP="00A75FF6">
    <w:pPr>
      <w:pStyle w:val="Footer"/>
      <w:jc w:val="center"/>
    </w:pPr>
    <w:r>
      <w:t xml:space="preserve">Updated </w:t>
    </w:r>
    <w:r w:rsidR="00264B37">
      <w:t>Feb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DD0" w:rsidRDefault="00A55DD0" w:rsidP="0084542D">
      <w:r>
        <w:separator/>
      </w:r>
    </w:p>
  </w:footnote>
  <w:footnote w:type="continuationSeparator" w:id="0">
    <w:p w:rsidR="00A55DD0" w:rsidRDefault="00A55DD0" w:rsidP="00845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42D" w:rsidRDefault="0084542D">
    <w:pPr>
      <w:pStyle w:val="Header"/>
    </w:pPr>
    <w:r>
      <w:rPr>
        <w:noProof/>
        <w:lang w:eastAsia="en-GB"/>
      </w:rPr>
      <w:drawing>
        <wp:inline distT="0" distB="0" distL="0" distR="0" wp14:anchorId="05BFB131" wp14:editId="25FD6744">
          <wp:extent cx="1939332" cy="492369"/>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569" cy="4924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15407"/>
    <w:multiLevelType w:val="multilevel"/>
    <w:tmpl w:val="AADE8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2D"/>
    <w:rsid w:val="00075B17"/>
    <w:rsid w:val="001B3283"/>
    <w:rsid w:val="00215A5A"/>
    <w:rsid w:val="00264B37"/>
    <w:rsid w:val="002E3147"/>
    <w:rsid w:val="00370F87"/>
    <w:rsid w:val="003B0D82"/>
    <w:rsid w:val="004C4ADE"/>
    <w:rsid w:val="005C6676"/>
    <w:rsid w:val="0084542D"/>
    <w:rsid w:val="00A55DD0"/>
    <w:rsid w:val="00A75FF6"/>
    <w:rsid w:val="00AA21B4"/>
    <w:rsid w:val="00BF0077"/>
    <w:rsid w:val="00C665D7"/>
    <w:rsid w:val="00D351FF"/>
    <w:rsid w:val="00FC2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27CB1-690C-46FF-B425-CC5286F5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42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42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4542D"/>
    <w:pPr>
      <w:tabs>
        <w:tab w:val="center" w:pos="4513"/>
        <w:tab w:val="right" w:pos="9026"/>
      </w:tabs>
    </w:pPr>
  </w:style>
  <w:style w:type="character" w:customStyle="1" w:styleId="HeaderChar">
    <w:name w:val="Header Char"/>
    <w:basedOn w:val="DefaultParagraphFont"/>
    <w:link w:val="Header"/>
    <w:uiPriority w:val="99"/>
    <w:rsid w:val="0084542D"/>
  </w:style>
  <w:style w:type="paragraph" w:styleId="Footer">
    <w:name w:val="footer"/>
    <w:basedOn w:val="Normal"/>
    <w:link w:val="FooterChar"/>
    <w:uiPriority w:val="99"/>
    <w:unhideWhenUsed/>
    <w:rsid w:val="0084542D"/>
    <w:pPr>
      <w:tabs>
        <w:tab w:val="center" w:pos="4513"/>
        <w:tab w:val="right" w:pos="9026"/>
      </w:tabs>
    </w:pPr>
  </w:style>
  <w:style w:type="character" w:customStyle="1" w:styleId="FooterChar">
    <w:name w:val="Footer Char"/>
    <w:basedOn w:val="DefaultParagraphFont"/>
    <w:link w:val="Footer"/>
    <w:uiPriority w:val="99"/>
    <w:rsid w:val="0084542D"/>
  </w:style>
  <w:style w:type="paragraph" w:styleId="BalloonText">
    <w:name w:val="Balloon Text"/>
    <w:basedOn w:val="Normal"/>
    <w:link w:val="BalloonTextChar"/>
    <w:uiPriority w:val="99"/>
    <w:semiHidden/>
    <w:unhideWhenUsed/>
    <w:rsid w:val="0084542D"/>
    <w:rPr>
      <w:rFonts w:ascii="Tahoma" w:hAnsi="Tahoma" w:cs="Tahoma"/>
      <w:sz w:val="16"/>
      <w:szCs w:val="16"/>
    </w:rPr>
  </w:style>
  <w:style w:type="character" w:customStyle="1" w:styleId="BalloonTextChar">
    <w:name w:val="Balloon Text Char"/>
    <w:basedOn w:val="DefaultParagraphFont"/>
    <w:link w:val="BalloonText"/>
    <w:uiPriority w:val="99"/>
    <w:semiHidden/>
    <w:rsid w:val="00845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59706">
      <w:bodyDiv w:val="1"/>
      <w:marLeft w:val="0"/>
      <w:marRight w:val="0"/>
      <w:marTop w:val="0"/>
      <w:marBottom w:val="0"/>
      <w:divBdr>
        <w:top w:val="none" w:sz="0" w:space="0" w:color="auto"/>
        <w:left w:val="none" w:sz="0" w:space="0" w:color="auto"/>
        <w:bottom w:val="none" w:sz="0" w:space="0" w:color="auto"/>
        <w:right w:val="none" w:sz="0" w:space="0" w:color="auto"/>
      </w:divBdr>
    </w:div>
    <w:div w:id="9599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7A07E-A9A1-479E-95EA-06754A82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Dodds</dc:creator>
  <cp:lastModifiedBy>Jenny Dodds</cp:lastModifiedBy>
  <cp:revision>5</cp:revision>
  <dcterms:created xsi:type="dcterms:W3CDTF">2012-04-16T12:32:00Z</dcterms:created>
  <dcterms:modified xsi:type="dcterms:W3CDTF">2017-03-08T11:05:00Z</dcterms:modified>
</cp:coreProperties>
</file>